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56" w:rsidRPr="007A24D0" w:rsidRDefault="00B20A56" w:rsidP="00B20A56">
      <w:pPr>
        <w:pStyle w:val="Heading2"/>
        <w:rPr>
          <w:rFonts w:eastAsia="Times New Roman"/>
          <w:sz w:val="27"/>
          <w:szCs w:val="27"/>
        </w:rPr>
      </w:pPr>
      <w:r w:rsidRPr="007A24D0">
        <w:rPr>
          <w:rFonts w:eastAsia="Times New Roman"/>
          <w:rtl/>
        </w:rPr>
        <w:t>مفهوم عملکرد</w:t>
      </w:r>
    </w:p>
    <w:p w:rsidR="00B20A56" w:rsidRPr="007A24D0" w:rsidRDefault="00B20A56" w:rsidP="00F17487">
      <w:r w:rsidRPr="007A24D0">
        <w:rPr>
          <w:rtl/>
        </w:rPr>
        <w:t xml:space="preserve">عملکرد عبارت است از به نتیجه رسانیدن وظایفی که از طرف سازمان بر عهده نیروی سازمانی گذاشته شده است و همچنین، عملکرد به عنوان اصول قابل‌لمس اقتصادی یا عوامل اجرایی مالی می‌باشد(رجبی فرجاد و ملایری، 1395). تعریف فرهنگ لغت از عملکرد دربرگیرنده اصطلاحاتی است؛ همچون دست‌یابی، نیل، تحقق و انجام عملکرد را می‌توان برحسب تلاش یا برحسب نتیجه تعریف کرد و مفهومی نسبی است که می‌توان آن را برحسب میزان تلاش انجام شده یا میزان نتایج به دست آمده تعریف کرد (ابدالی و همکاران، 1395). </w:t>
      </w:r>
      <w:r w:rsidRPr="007A24D0">
        <w:rPr>
          <w:rFonts w:ascii="Calibri" w:hAnsi="Calibri" w:cs="Calibri" w:hint="cs"/>
          <w:rtl/>
        </w:rPr>
        <w:t> </w:t>
      </w:r>
      <w:r w:rsidRPr="007A24D0">
        <w:rPr>
          <w:rFonts w:hint="cs"/>
          <w:rtl/>
        </w:rPr>
        <w:t>عملکرد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در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لغت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یعنی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حالت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با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کیفیت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کارکرد</w:t>
      </w:r>
      <w:r w:rsidRPr="007A24D0">
        <w:rPr>
          <w:rtl/>
        </w:rPr>
        <w:t xml:space="preserve">. </w:t>
      </w:r>
      <w:r w:rsidRPr="007A24D0">
        <w:rPr>
          <w:rFonts w:hint="cs"/>
          <w:rtl/>
        </w:rPr>
        <w:t>بن</w:t>
      </w:r>
      <w:r w:rsidRPr="007A24D0">
        <w:rPr>
          <w:rtl/>
        </w:rPr>
        <w:t>ابراین، عملکرد سازمانی یک سازه‌ی کلی است که بر چگونگی انجام عملیات سازمانی اشاره دارد. عملکرد به معنی فرایند تبیین کیفیت و اثربخشی و کارایی اقدامات گذشته بود (اکبری، 1395)</w:t>
      </w:r>
      <w:r w:rsidRPr="007A24D0">
        <w:t>.</w:t>
      </w:r>
      <w:r w:rsidR="00F17487">
        <w:rPr>
          <w:rFonts w:hint="cs"/>
          <w:rtl/>
        </w:rPr>
        <w:t xml:space="preserve"> </w:t>
      </w:r>
      <w:r w:rsidRPr="007A24D0">
        <w:rPr>
          <w:rtl/>
        </w:rPr>
        <w:t>عملکرد عبارت است از مجموعه رفتارهایی که افراد در ارتباط با شغل از خود نشان می‌دهند. بهسازی عملکرد، عبارت است از فرایند شناسایی شکاف‌ها، درک علل آن‌ها و سرانجام، تدوین راهبردهایی برای از میان بردن آن‌ها (فتاحی و کاشف، 1395). عملکرد معادل اقتصاد، کارایی و اثربخشی برای یک برنامه‌ی خاص یا فعالیت است (ابوجرارد و همکاران، ۲۰۱۰)</w:t>
      </w:r>
      <w:r w:rsidRPr="007A24D0">
        <w:t>.</w:t>
      </w:r>
    </w:p>
    <w:p w:rsidR="00B20A56" w:rsidRPr="007A24D0" w:rsidRDefault="00B20A56" w:rsidP="00F17487">
      <w:pPr>
        <w:pStyle w:val="Heading2"/>
        <w:rPr>
          <w:rFonts w:eastAsia="Times New Roman"/>
          <w:sz w:val="27"/>
          <w:szCs w:val="27"/>
        </w:rPr>
      </w:pPr>
      <w:r w:rsidRPr="00B20A5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A24D0">
        <w:rPr>
          <w:rFonts w:eastAsia="Times New Roman"/>
          <w:rtl/>
        </w:rPr>
        <w:t>مفهوم عملکرد سازمانی</w:t>
      </w:r>
    </w:p>
    <w:p w:rsidR="00B20A56" w:rsidRPr="007A24D0" w:rsidRDefault="00B20A56" w:rsidP="00B20A56">
      <w:r w:rsidRPr="007A24D0">
        <w:t> </w:t>
      </w:r>
      <w:r w:rsidRPr="007A24D0">
        <w:rPr>
          <w:rtl/>
        </w:rPr>
        <w:t xml:space="preserve">عملکرد سازمانی یک سازه کلی است که بر چگونگی انجام عملیات سازمانی اشاره دارد. </w:t>
      </w:r>
      <w:r w:rsidRPr="007A24D0">
        <w:rPr>
          <w:rFonts w:ascii="Calibri" w:hAnsi="Calibri" w:cs="Calibri" w:hint="cs"/>
          <w:rtl/>
        </w:rPr>
        <w:t> </w:t>
      </w:r>
      <w:r w:rsidRPr="007A24D0">
        <w:rPr>
          <w:rFonts w:hint="cs"/>
          <w:rtl/>
        </w:rPr>
        <w:t>عملکرد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سازمانی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فرآیند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تبیین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کیفیت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اثربخشی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و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کارایی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اقدامات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گذشته</w:t>
      </w:r>
      <w:r w:rsidRPr="007A24D0">
        <w:rPr>
          <w:rtl/>
        </w:rPr>
        <w:t>(</w:t>
      </w:r>
      <w:r w:rsidRPr="007A24D0">
        <w:rPr>
          <w:rFonts w:hint="cs"/>
          <w:rtl/>
        </w:rPr>
        <w:t>رجبی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فرجاد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و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ملایری،</w:t>
      </w:r>
      <w:r w:rsidRPr="007A24D0">
        <w:rPr>
          <w:rtl/>
        </w:rPr>
        <w:t xml:space="preserve"> 1395). </w:t>
      </w:r>
      <w:r w:rsidRPr="007A24D0">
        <w:rPr>
          <w:rFonts w:hint="cs"/>
          <w:rtl/>
        </w:rPr>
        <w:t>عملکرد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سازمان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عبارت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است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از</w:t>
      </w:r>
      <w:r w:rsidRPr="007A24D0">
        <w:rPr>
          <w:rtl/>
        </w:rPr>
        <w:t xml:space="preserve">: </w:t>
      </w:r>
      <w:r w:rsidRPr="007A24D0">
        <w:rPr>
          <w:rFonts w:hint="cs"/>
          <w:rtl/>
        </w:rPr>
        <w:t>دستیابی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به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اهداف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سازمانی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و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اجتماعی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یا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فراتر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رفت</w:t>
      </w:r>
      <w:r w:rsidRPr="007A24D0">
        <w:rPr>
          <w:rtl/>
        </w:rPr>
        <w:t>ن از آن و انجام مسئولیت‌هایی که بر عهده افراد گذاشته می شود. این مفهوم در برگیرنده سه رکن مهم است. این ارکان عبارتند از(محمدی، 1397)</w:t>
      </w:r>
      <w:r w:rsidRPr="007A24D0">
        <w:t>:</w:t>
      </w:r>
    </w:p>
    <w:p w:rsidR="00B20A56" w:rsidRPr="007A24D0" w:rsidRDefault="00B20A56" w:rsidP="00B20A56">
      <w:r w:rsidRPr="007A24D0">
        <w:rPr>
          <w:rFonts w:hint="cs"/>
          <w:rtl/>
        </w:rPr>
        <w:t>1-</w:t>
      </w:r>
      <w:r w:rsidRPr="007A24D0">
        <w:rPr>
          <w:rtl/>
        </w:rPr>
        <w:t>برنامه‌ریزی عملکرد: یعنی تعیین اهداف و دستورالعمل‌ها برای پیروان، در ابتدای دوره برنامه‌ریزی و تدوین طرح‌هایی برای رسیدن به این اهداف</w:t>
      </w:r>
      <w:r w:rsidRPr="007A24D0">
        <w:t>.</w:t>
      </w:r>
    </w:p>
    <w:p w:rsidR="00B20A56" w:rsidRPr="007A24D0" w:rsidRDefault="00B20A56" w:rsidP="00B20A56">
      <w:r w:rsidRPr="007A24D0">
        <w:rPr>
          <w:rFonts w:hint="cs"/>
          <w:rtl/>
        </w:rPr>
        <w:t>2-</w:t>
      </w:r>
      <w:r w:rsidRPr="007A24D0">
        <w:rPr>
          <w:rtl/>
        </w:rPr>
        <w:t>آموزش یعنی بازخورد روز به روز و فعالیت‌های پیشرفتی برای تقویت نقشه‌های عملکرد</w:t>
      </w:r>
      <w:r w:rsidRPr="007A24D0">
        <w:t>.</w:t>
      </w:r>
    </w:p>
    <w:p w:rsidR="00B20A56" w:rsidRPr="007A24D0" w:rsidRDefault="00B20A56" w:rsidP="00B20A56">
      <w:r w:rsidRPr="007A24D0">
        <w:rPr>
          <w:rFonts w:hint="cs"/>
          <w:rtl/>
        </w:rPr>
        <w:t>3-</w:t>
      </w:r>
      <w:r w:rsidRPr="007A24D0">
        <w:rPr>
          <w:rtl/>
        </w:rPr>
        <w:t>تجدیدنظر در عملکرد یعنی ارزیابی کلی از عملکرد برای دوره خاص برنامه‌ریزی</w:t>
      </w:r>
      <w:r w:rsidRPr="007A24D0">
        <w:t>.</w:t>
      </w:r>
    </w:p>
    <w:p w:rsidR="00B20A56" w:rsidRPr="007A24D0" w:rsidRDefault="00B20A56" w:rsidP="00B20A56">
      <w:r w:rsidRPr="007A24D0">
        <w:rPr>
          <w:rtl/>
        </w:rPr>
        <w:t>عملکرد سازمانی، مفهومی چندبعدی است که دارای شاخص‌های اداری می‌باشد. شاخص های اداری مرتبط با عملکرد سازمانی در این حالت عبارتند از(نوروزی چشمه‌علی و همکاران، 1396)</w:t>
      </w:r>
      <w:r w:rsidRPr="007A24D0">
        <w:t>:</w:t>
      </w:r>
    </w:p>
    <w:p w:rsidR="00B20A56" w:rsidRPr="007A24D0" w:rsidRDefault="00B20A56" w:rsidP="00B20A56">
      <w:r w:rsidRPr="007A24D0">
        <w:rPr>
          <w:rFonts w:hint="cs"/>
          <w:rtl/>
        </w:rPr>
        <w:t>1-</w:t>
      </w:r>
      <w:r w:rsidRPr="007A24D0">
        <w:rPr>
          <w:rtl/>
        </w:rPr>
        <w:t>شاخص مالی</w:t>
      </w:r>
      <w:r w:rsidRPr="007A24D0">
        <w:t>.</w:t>
      </w:r>
    </w:p>
    <w:p w:rsidR="00B20A56" w:rsidRPr="007A24D0" w:rsidRDefault="00B20A56" w:rsidP="00B20A56">
      <w:r w:rsidRPr="007A24D0">
        <w:rPr>
          <w:rFonts w:hint="cs"/>
          <w:rtl/>
        </w:rPr>
        <w:lastRenderedPageBreak/>
        <w:t>2-</w:t>
      </w:r>
      <w:r w:rsidRPr="007A24D0">
        <w:rPr>
          <w:rtl/>
        </w:rPr>
        <w:t>بازاریابی</w:t>
      </w:r>
      <w:r w:rsidRPr="007A24D0">
        <w:t>.</w:t>
      </w:r>
    </w:p>
    <w:p w:rsidR="00B20A56" w:rsidRDefault="00B20A56" w:rsidP="00B20A56">
      <w:pPr>
        <w:rPr>
          <w:rtl/>
        </w:rPr>
      </w:pPr>
      <w:r w:rsidRPr="007A24D0">
        <w:rPr>
          <w:rFonts w:hint="cs"/>
          <w:rtl/>
        </w:rPr>
        <w:t>3-</w:t>
      </w:r>
      <w:r w:rsidRPr="007A24D0">
        <w:rPr>
          <w:rtl/>
        </w:rPr>
        <w:t>مناسب بودن محصول که باید رشد و سود مناسبی داشته باشد و به وسیله شاخصهای عینی یا ذهنی، می‌تواند اندازه‌گیری شود</w:t>
      </w:r>
      <w:r w:rsidRPr="007A24D0">
        <w:t>.</w:t>
      </w:r>
    </w:p>
    <w:p w:rsidR="005231ED" w:rsidRDefault="005231ED" w:rsidP="007A24D0">
      <w:pPr>
        <w:rPr>
          <w:rFonts w:hint="cs"/>
          <w:rtl/>
        </w:rPr>
      </w:pPr>
      <w:r>
        <w:rPr>
          <w:rtl/>
        </w:rPr>
        <w:t>عملکرد سازمانی، ضمن ایجاد همسویی و هماهنگی لازم طرح‌ریزی و برنامه‌ریزی‌ها با اقدامات، برآورد نقادانه و کاوشگرانه‌ای از فعالیت عملکردهای مختلف ارائه و نسبت به تشخیص انحرافات احتمالی، پیشگیری از آن‌ها و نیز توسعه نقاط قوت و مزیت‌ها اقدام کند(تولایی و همکاران، 1395)</w:t>
      </w:r>
      <w:r>
        <w:rPr>
          <w:rFonts w:hint="cs"/>
          <w:rtl/>
        </w:rPr>
        <w:t>.</w:t>
      </w:r>
    </w:p>
    <w:p w:rsidR="006374F9" w:rsidRDefault="005231ED" w:rsidP="007A24D0">
      <w:pPr>
        <w:rPr>
          <w:rFonts w:hint="cs"/>
          <w:rtl/>
        </w:rPr>
        <w:sectPr w:rsidR="006374F9" w:rsidSect="00197457">
          <w:footerReference w:type="default" r:id="rId6"/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>
        <w:t>.</w:t>
      </w:r>
    </w:p>
    <w:p w:rsidR="00B20A56" w:rsidRPr="007A24D0" w:rsidRDefault="00B20A56" w:rsidP="00B20A56">
      <w:pPr>
        <w:pStyle w:val="Heading2"/>
        <w:rPr>
          <w:rFonts w:eastAsia="Times New Roman" w:hint="cs"/>
          <w:sz w:val="27"/>
          <w:szCs w:val="27"/>
          <w:rtl/>
        </w:rPr>
      </w:pPr>
      <w:r w:rsidRPr="007A24D0">
        <w:rPr>
          <w:rFonts w:eastAsia="Times New Roman"/>
          <w:rtl/>
        </w:rPr>
        <w:lastRenderedPageBreak/>
        <w:t>منابع</w:t>
      </w:r>
    </w:p>
    <w:p w:rsidR="00F17487" w:rsidRPr="007A24D0" w:rsidRDefault="00F17487" w:rsidP="00192B0E">
      <w:pPr>
        <w:rPr>
          <w:rtl/>
        </w:rPr>
      </w:pPr>
      <w:r w:rsidRPr="007A24D0">
        <w:rPr>
          <w:rFonts w:hint="cs"/>
          <w:rtl/>
        </w:rPr>
        <w:t>ابدالی، علی؛ یاوری، علی؛ بشارتی، ابراهیم (1395). بررسی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تأثیر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انواع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هوش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سازمانی، تجاری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و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رقابتی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بر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عملکرد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سازمانی</w:t>
      </w:r>
      <w:r w:rsidRPr="007A24D0">
        <w:rPr>
          <w:rtl/>
        </w:rPr>
        <w:t xml:space="preserve"> (</w:t>
      </w:r>
      <w:r w:rsidRPr="007A24D0">
        <w:rPr>
          <w:rFonts w:hint="cs"/>
          <w:rtl/>
        </w:rPr>
        <w:t>موردمطالعه</w:t>
      </w:r>
      <w:r w:rsidRPr="007A24D0">
        <w:rPr>
          <w:rtl/>
        </w:rPr>
        <w:t xml:space="preserve">: </w:t>
      </w:r>
      <w:r w:rsidRPr="007A24D0">
        <w:rPr>
          <w:rFonts w:hint="cs"/>
          <w:rtl/>
        </w:rPr>
        <w:t>بانک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قوامین</w:t>
      </w:r>
      <w:r w:rsidRPr="007A24D0">
        <w:rPr>
          <w:rtl/>
        </w:rPr>
        <w:t>)</w:t>
      </w:r>
      <w:r w:rsidRPr="007A24D0">
        <w:rPr>
          <w:rFonts w:hint="cs"/>
          <w:rtl/>
        </w:rPr>
        <w:t>، توسعه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مدیریت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منابع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انسانی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و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پشتیبانی، شماره 41</w:t>
      </w:r>
      <w:r>
        <w:rPr>
          <w:rFonts w:hint="cs"/>
          <w:rtl/>
        </w:rPr>
        <w:t>.</w:t>
      </w:r>
    </w:p>
    <w:p w:rsidR="00F17487" w:rsidRPr="007A24D0" w:rsidRDefault="00F17487" w:rsidP="00B20A56">
      <w:pPr>
        <w:spacing w:before="100" w:beforeAutospacing="1" w:after="100" w:afterAutospacing="1" w:line="240" w:lineRule="auto"/>
        <w:rPr>
          <w:rFonts w:ascii="Times New Roman" w:eastAsia="Times New Roman" w:hAnsi="Times New Roman" w:cs="B Nazanin" w:hint="cs"/>
          <w:sz w:val="24"/>
          <w:szCs w:val="24"/>
          <w:rtl/>
        </w:rPr>
      </w:pPr>
      <w:r w:rsidRPr="00B20A56">
        <w:rPr>
          <w:rFonts w:ascii="Times New Roman" w:eastAsia="Times New Roman" w:hAnsi="Times New Roman" w:cs="B Nazanin"/>
          <w:sz w:val="24"/>
          <w:szCs w:val="24"/>
          <w:rtl/>
        </w:rPr>
        <w:t>اکبری، طراوت</w:t>
      </w:r>
      <w:r w:rsidRPr="007A24D0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7A24D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(1395). </w:t>
      </w:r>
      <w:r w:rsidRPr="00B20A56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hyperlink r:id="rId7" w:tgtFrame="_blank" w:history="1">
        <w:r w:rsidRPr="007A24D0">
          <w:rPr>
            <w:rFonts w:ascii="Times New Roman" w:eastAsia="Times New Roman" w:hAnsi="Times New Roman" w:cs="B Nazanin"/>
            <w:color w:val="000000"/>
            <w:sz w:val="24"/>
            <w:szCs w:val="24"/>
            <w:rtl/>
          </w:rPr>
          <w:t>بررسی تأثیر مؤلفه‌های سرمایه فکری بر عملکرد سازمانی؛ (موردمطالعه شرکت‌های خودروسازی سایپا و ایران خودرو)</w:t>
        </w:r>
      </w:hyperlink>
      <w:r w:rsidRPr="007A24D0">
        <w:rPr>
          <w:rFonts w:ascii="Times New Roman" w:eastAsia="Times New Roman" w:hAnsi="Times New Roman" w:cs="B Nazanin"/>
          <w:sz w:val="24"/>
          <w:szCs w:val="24"/>
          <w:rtl/>
        </w:rPr>
        <w:t>، شباک، شماره 15</w:t>
      </w:r>
      <w:r w:rsidRPr="007A24D0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F17487" w:rsidRPr="007A24D0" w:rsidRDefault="00F17487" w:rsidP="00192B0E">
      <w:pPr>
        <w:rPr>
          <w:rtl/>
        </w:rPr>
      </w:pPr>
      <w:r w:rsidRPr="007A24D0">
        <w:rPr>
          <w:rFonts w:hint="cs"/>
          <w:rtl/>
        </w:rPr>
        <w:t>اکبری، طراوت (1395). بررسی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تأثیر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مؤلفه‌های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سرمایه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فکری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بر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عملکرد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 xml:space="preserve">سازمانی؛ </w:t>
      </w:r>
      <w:r w:rsidRPr="007A24D0">
        <w:rPr>
          <w:rtl/>
        </w:rPr>
        <w:t>(</w:t>
      </w:r>
      <w:r w:rsidRPr="007A24D0">
        <w:rPr>
          <w:rFonts w:hint="cs"/>
          <w:rtl/>
        </w:rPr>
        <w:t>موردمطالعه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شرکت</w:t>
      </w:r>
      <w:r w:rsidRPr="007A24D0">
        <w:rPr>
          <w:rtl/>
        </w:rPr>
        <w:t xml:space="preserve">‌های </w:t>
      </w:r>
      <w:r w:rsidRPr="007A24D0">
        <w:rPr>
          <w:rFonts w:hint="cs"/>
          <w:rtl/>
        </w:rPr>
        <w:t>خودروسازی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سایپا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و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ایران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خودرو</w:t>
      </w:r>
      <w:r w:rsidRPr="007A24D0">
        <w:rPr>
          <w:rtl/>
        </w:rPr>
        <w:t>)</w:t>
      </w:r>
      <w:r w:rsidRPr="007A24D0">
        <w:rPr>
          <w:rFonts w:hint="cs"/>
          <w:rtl/>
        </w:rPr>
        <w:t>، شباک، شماره 15</w:t>
      </w:r>
      <w:r>
        <w:rPr>
          <w:rFonts w:hint="cs"/>
          <w:rtl/>
        </w:rPr>
        <w:t>.</w:t>
      </w:r>
    </w:p>
    <w:p w:rsidR="00F17487" w:rsidRPr="007A24D0" w:rsidRDefault="00F17487" w:rsidP="00192B0E">
      <w:pPr>
        <w:rPr>
          <w:rtl/>
        </w:rPr>
      </w:pPr>
      <w:r w:rsidRPr="007A24D0">
        <w:rPr>
          <w:rFonts w:hint="cs"/>
          <w:rtl/>
        </w:rPr>
        <w:t>رجبی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فرجاد، حاجیه؛ ملایری، امیر (1395). سرمایه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اجتماعی، اشتراک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راهبردی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دانش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و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عملکرد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سازمانی، مطالعات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مدیریت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راهبردی، شماره 26</w:t>
      </w:r>
      <w:r>
        <w:rPr>
          <w:rFonts w:hint="cs"/>
          <w:rtl/>
        </w:rPr>
        <w:t>.</w:t>
      </w:r>
    </w:p>
    <w:p w:rsidR="00F17487" w:rsidRPr="007A24D0" w:rsidRDefault="00F17487" w:rsidP="00192B0E">
      <w:pPr>
        <w:rPr>
          <w:rtl/>
        </w:rPr>
      </w:pPr>
      <w:r w:rsidRPr="007A24D0">
        <w:rPr>
          <w:rFonts w:hint="cs"/>
          <w:rtl/>
        </w:rPr>
        <w:t>فتاحی، هوشایر؛ کاشف، سیدمحمد (1395). بررسی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تأثیر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سرمایه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فکری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بر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کیفیت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خدمات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اماکن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ورزشی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براساس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مدل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سروکوال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با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نقش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واسطه‌ای عملکرد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سازمانی</w:t>
      </w:r>
      <w:r w:rsidRPr="007A24D0">
        <w:rPr>
          <w:rtl/>
        </w:rPr>
        <w:t xml:space="preserve"> (</w:t>
      </w:r>
      <w:r w:rsidRPr="007A24D0">
        <w:rPr>
          <w:rFonts w:hint="cs"/>
          <w:rtl/>
        </w:rPr>
        <w:t>مطالعه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موردی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کارکنان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ورزش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و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جوانان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استان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آذربایجان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غربی</w:t>
      </w:r>
      <w:r w:rsidRPr="007A24D0">
        <w:rPr>
          <w:rtl/>
        </w:rPr>
        <w:t>)</w:t>
      </w:r>
      <w:r w:rsidRPr="007A24D0">
        <w:rPr>
          <w:rFonts w:hint="cs"/>
          <w:rtl/>
        </w:rPr>
        <w:t>، مدیریت ورزشی، شماره 32</w:t>
      </w:r>
      <w:r>
        <w:rPr>
          <w:rFonts w:hint="cs"/>
          <w:rtl/>
        </w:rPr>
        <w:t>.</w:t>
      </w:r>
    </w:p>
    <w:p w:rsidR="00F17487" w:rsidRPr="007A24D0" w:rsidRDefault="00F17487" w:rsidP="00192B0E">
      <w:pPr>
        <w:rPr>
          <w:rtl/>
        </w:rPr>
      </w:pPr>
      <w:r w:rsidRPr="007A24D0">
        <w:rPr>
          <w:rFonts w:hint="cs"/>
          <w:rtl/>
        </w:rPr>
        <w:t>محمدی، رضا (1397). بررسی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رابطه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مدیریت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دانش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با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عملکرد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سازمانی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در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سازمان</w:t>
      </w:r>
      <w:r w:rsidRPr="007A24D0">
        <w:rPr>
          <w:rtl/>
        </w:rPr>
        <w:t xml:space="preserve">‌های </w:t>
      </w:r>
      <w:r w:rsidRPr="007A24D0">
        <w:rPr>
          <w:rFonts w:hint="cs"/>
          <w:rtl/>
        </w:rPr>
        <w:t>پروژه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محور، شباک، شماره 34</w:t>
      </w:r>
      <w:r>
        <w:rPr>
          <w:rFonts w:hint="cs"/>
          <w:rtl/>
        </w:rPr>
        <w:t>.</w:t>
      </w:r>
    </w:p>
    <w:p w:rsidR="00F17487" w:rsidRPr="007A24D0" w:rsidRDefault="00F17487" w:rsidP="00192B0E">
      <w:pPr>
        <w:rPr>
          <w:rFonts w:hint="cs"/>
          <w:rtl/>
        </w:rPr>
      </w:pPr>
      <w:r w:rsidRPr="007A24D0">
        <w:rPr>
          <w:rFonts w:hint="cs"/>
          <w:rtl/>
        </w:rPr>
        <w:t>نوروزی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چشمه‌علی، الهام؛ روشن، سیدعلیقلی؛ وفادار، میلاد (1396). تحلیل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اثر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سرمایه‌ی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فکری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بر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عملکرد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سازمانی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با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نقش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میانجی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مدیریت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دانش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در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شرکت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پایانه‌های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نفتی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ایران، آموزش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و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توسعه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منابع</w:t>
      </w:r>
      <w:r w:rsidRPr="007A24D0">
        <w:rPr>
          <w:rtl/>
        </w:rPr>
        <w:t xml:space="preserve"> </w:t>
      </w:r>
      <w:r w:rsidRPr="007A24D0">
        <w:rPr>
          <w:rFonts w:hint="cs"/>
          <w:rtl/>
        </w:rPr>
        <w:t>انسانی، شماره 13</w:t>
      </w:r>
      <w:r>
        <w:rPr>
          <w:rFonts w:hint="cs"/>
          <w:rtl/>
        </w:rPr>
        <w:t>.</w:t>
      </w:r>
    </w:p>
    <w:p w:rsidR="007A24D0" w:rsidRDefault="007A24D0" w:rsidP="007A24D0">
      <w:pPr>
        <w:bidi w:val="0"/>
      </w:pPr>
      <w:proofErr w:type="spellStart"/>
      <w:r w:rsidRPr="007A24D0">
        <w:t>Abojarard</w:t>
      </w:r>
      <w:proofErr w:type="spellEnd"/>
      <w:r w:rsidRPr="007A24D0">
        <w:t xml:space="preserve">, I. Y., </w:t>
      </w:r>
      <w:proofErr w:type="spellStart"/>
      <w:r w:rsidRPr="007A24D0">
        <w:t>Yousof</w:t>
      </w:r>
      <w:proofErr w:type="spellEnd"/>
      <w:r w:rsidRPr="007A24D0">
        <w:t xml:space="preserve">, N., </w:t>
      </w:r>
      <w:proofErr w:type="spellStart"/>
      <w:r w:rsidRPr="007A24D0">
        <w:t>Nikbin</w:t>
      </w:r>
      <w:proofErr w:type="spellEnd"/>
      <w:r w:rsidRPr="007A24D0">
        <w:t>, D. (2010). A Review Paper on Organizational Culture and Organizational Performance. International Jou</w:t>
      </w:r>
      <w:bookmarkStart w:id="0" w:name="_GoBack"/>
      <w:bookmarkEnd w:id="0"/>
      <w:r w:rsidRPr="007A24D0">
        <w:t>rnal of Business and Social Science, 1 (3), 26-46.</w:t>
      </w:r>
    </w:p>
    <w:sectPr w:rsidR="007A24D0" w:rsidSect="00197457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85F" w:rsidRDefault="00BE685F" w:rsidP="005231ED">
      <w:pPr>
        <w:spacing w:after="0" w:line="240" w:lineRule="auto"/>
      </w:pPr>
      <w:r>
        <w:separator/>
      </w:r>
    </w:p>
  </w:endnote>
  <w:endnote w:type="continuationSeparator" w:id="0">
    <w:p w:rsidR="00BE685F" w:rsidRDefault="00BE685F" w:rsidP="0052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876072647"/>
      <w:docPartObj>
        <w:docPartGallery w:val="Page Numbers (Bottom of Page)"/>
        <w:docPartUnique/>
      </w:docPartObj>
    </w:sdtPr>
    <w:sdtContent>
      <w:p w:rsidR="005231ED" w:rsidRDefault="005231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487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5231ED" w:rsidRDefault="00523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85F" w:rsidRDefault="00BE685F" w:rsidP="005231ED">
      <w:pPr>
        <w:spacing w:after="0" w:line="240" w:lineRule="auto"/>
      </w:pPr>
      <w:r>
        <w:separator/>
      </w:r>
    </w:p>
  </w:footnote>
  <w:footnote w:type="continuationSeparator" w:id="0">
    <w:p w:rsidR="00BE685F" w:rsidRDefault="00BE685F" w:rsidP="00523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56"/>
    <w:rsid w:val="0009183C"/>
    <w:rsid w:val="000E27CE"/>
    <w:rsid w:val="00192B0E"/>
    <w:rsid w:val="00197457"/>
    <w:rsid w:val="00211973"/>
    <w:rsid w:val="003C3838"/>
    <w:rsid w:val="003D2151"/>
    <w:rsid w:val="004B1A2F"/>
    <w:rsid w:val="005231ED"/>
    <w:rsid w:val="006374F9"/>
    <w:rsid w:val="006554B7"/>
    <w:rsid w:val="00673305"/>
    <w:rsid w:val="00723FD1"/>
    <w:rsid w:val="007A24D0"/>
    <w:rsid w:val="007E112B"/>
    <w:rsid w:val="008F17F2"/>
    <w:rsid w:val="00921CA9"/>
    <w:rsid w:val="00B06F92"/>
    <w:rsid w:val="00B16CB5"/>
    <w:rsid w:val="00B20A56"/>
    <w:rsid w:val="00BE685F"/>
    <w:rsid w:val="00C0694E"/>
    <w:rsid w:val="00C971FE"/>
    <w:rsid w:val="00F17487"/>
    <w:rsid w:val="00F62A0F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1C5D1-5E1A-4E6D-B6CD-892B0D98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56"/>
    <w:pPr>
      <w:bidi/>
      <w:jc w:val="lowKashida"/>
    </w:pPr>
    <w:rPr>
      <w:rFonts w:cs="B Lotus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A56"/>
    <w:pPr>
      <w:keepNext/>
      <w:keepLines/>
      <w:spacing w:before="40" w:after="0"/>
      <w:outlineLvl w:val="1"/>
    </w:pPr>
    <w:rPr>
      <w:rFonts w:asciiTheme="majorHAnsi" w:eastAsiaTheme="majorEastAsia" w:hAnsiTheme="majorHAnsi" w:cs="B Titr"/>
      <w:color w:val="000000" w:themeColor="tex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20A5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0A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20A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0A5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20A5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A56"/>
    <w:rPr>
      <w:rFonts w:asciiTheme="majorHAnsi" w:eastAsiaTheme="majorEastAsia" w:hAnsiTheme="majorHAnsi" w:cs="B Titr"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23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ED"/>
    <w:rPr>
      <w:rFonts w:cs="B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523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ED"/>
    <w:rPr>
      <w:rFonts w:cs="B Lotus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oormags.ir/view/fa/articlepage/1208511/%d8%a8%d8%b1%d8%b1%d8%b3%db%8c-%d8%aa%d8%a7%d8%ab%db%8c%d8%b1-%d9%85%d9%88%d9%84%d9%81%d9%87-%d9%87%d8%a7%db%8c-%d8%b3%d8%b1%d9%85%d8%a7%db%8c%d9%87-%d9%81%da%a9%d8%b1%db%8c-%d8%a8%d8%b1-%d8%b9%d9%85%d9%84%da%a9%d8%b1%d8%af-%d8%b3%d8%a7%d8%b2%d9%85%d8%a7%d9%86%db%8c-%d9%85%d9%88%d8%b1%d8%af-%d9%85%d8%b7%d8%a7%d9%84%d8%b9%d9%87-%d8%b4%d8%b1%da%a9%d8%aa-%d9%87%d8%a7%db%8c-%d8%ae%d9%88%d8%af%d8%b1%d9%88%d8%b3%d8%a7%d8%b2%db%8c-%d8%b3%d8%a7%db%8c%d9%be%d8%a7-%d9%88-%d8%a7%db%8c%d8%b1%d8%a7%d9%86-%d8%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Fahim</dc:creator>
  <cp:keywords/>
  <dc:description/>
  <cp:lastModifiedBy>Fahim</cp:lastModifiedBy>
  <cp:revision>5</cp:revision>
  <dcterms:created xsi:type="dcterms:W3CDTF">2020-09-01T11:03:00Z</dcterms:created>
  <dcterms:modified xsi:type="dcterms:W3CDTF">2020-09-01T14:53:00Z</dcterms:modified>
</cp:coreProperties>
</file>